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eastAsia="zh-CN"/>
        </w:rPr>
        <w:t>附件</w:t>
      </w:r>
      <w:r>
        <w:rPr>
          <w:rFonts w:hint="eastAsia"/>
          <w:sz w:val="28"/>
          <w:szCs w:val="36"/>
          <w:lang w:val="en-US" w:eastAsia="zh-CN"/>
        </w:rPr>
        <w:t>3</w:t>
      </w:r>
    </w:p>
    <w:p>
      <w:pPr>
        <w:pStyle w:val="2"/>
        <w:bidi w:val="0"/>
        <w:jc w:val="center"/>
        <w:rPr>
          <w:rFonts w:hint="eastAsia" w:ascii="宋体" w:hAnsi="宋体" w:eastAsia="宋体" w:cs="宋体"/>
          <w:b/>
          <w:sz w:val="44"/>
          <w:lang w:eastAsia="zh-CN"/>
        </w:rPr>
      </w:pPr>
      <w:r>
        <w:rPr>
          <w:rFonts w:hint="eastAsia" w:ascii="宋体" w:hAnsi="宋体" w:eastAsia="宋体" w:cs="宋体"/>
          <w:b/>
          <w:sz w:val="44"/>
          <w:lang w:eastAsia="zh-CN"/>
        </w:rPr>
        <w:t>20</w:t>
      </w:r>
      <w:r>
        <w:rPr>
          <w:rFonts w:hint="eastAsia" w:ascii="宋体" w:hAnsi="宋体" w:eastAsia="宋体" w:cs="宋体"/>
          <w:b/>
          <w:sz w:val="44"/>
          <w:lang w:val="en-US" w:eastAsia="zh-CN"/>
        </w:rPr>
        <w:t>22</w:t>
      </w:r>
      <w:r>
        <w:rPr>
          <w:rFonts w:hint="eastAsia" w:ascii="宋体" w:hAnsi="宋体" w:eastAsia="宋体" w:cs="宋体"/>
          <w:b/>
          <w:sz w:val="44"/>
          <w:lang w:eastAsia="zh-CN"/>
        </w:rPr>
        <w:t>年度“三纵”科研计划项目成果标准</w:t>
      </w:r>
    </w:p>
    <w:p>
      <w:pPr>
        <w:spacing w:line="360" w:lineRule="auto"/>
        <w:ind w:firstLine="640" w:firstLineChars="200"/>
        <w:contextualSpacing/>
        <w:rPr>
          <w:rFonts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为加快培养高层次科技人才、产出高水平标志性研究成果，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年度获得资助项目</w:t>
      </w:r>
      <w:r>
        <w:rPr>
          <w:rFonts w:hint="eastAsia" w:eastAsia="仿宋_GB2312"/>
          <w:sz w:val="30"/>
          <w:szCs w:val="30"/>
        </w:rPr>
        <w:t>任务书中成果指标不低于以下标准，</w:t>
      </w:r>
      <w:r>
        <w:rPr>
          <w:rFonts w:eastAsia="仿宋_GB2312"/>
          <w:sz w:val="30"/>
          <w:szCs w:val="30"/>
        </w:rPr>
        <w:t>具体为：</w:t>
      </w:r>
    </w:p>
    <w:p>
      <w:pPr>
        <w:spacing w:line="480" w:lineRule="auto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（一）基础培育计划项目</w:t>
      </w:r>
    </w:p>
    <w:p>
      <w:pPr>
        <w:spacing w:line="480" w:lineRule="auto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eastAsia="仿宋_GB2312"/>
          <w:b/>
          <w:sz w:val="30"/>
          <w:szCs w:val="30"/>
        </w:rPr>
        <w:t>自然科学类</w:t>
      </w:r>
      <w:r>
        <w:rPr>
          <w:rFonts w:eastAsia="仿宋_GB2312"/>
          <w:sz w:val="30"/>
          <w:szCs w:val="30"/>
        </w:rPr>
        <w:t>计划项目应在资助期内完成任务书规定任务，并发表</w:t>
      </w:r>
      <w:r>
        <w:rPr>
          <w:rFonts w:hint="eastAsia" w:eastAsia="仿宋_GB2312"/>
          <w:sz w:val="30"/>
          <w:szCs w:val="30"/>
        </w:rPr>
        <w:t>2</w:t>
      </w:r>
      <w:r>
        <w:rPr>
          <w:rFonts w:eastAsia="仿宋_GB2312"/>
          <w:sz w:val="30"/>
          <w:szCs w:val="30"/>
        </w:rPr>
        <w:t>篇</w:t>
      </w:r>
      <w:r>
        <w:rPr>
          <w:rFonts w:hint="eastAsia" w:eastAsia="仿宋_GB2312"/>
          <w:sz w:val="30"/>
          <w:szCs w:val="30"/>
        </w:rPr>
        <w:t>B类以上级别（含B类）学术期刊（参考《黑龙江八一农垦大学专业技术职务评聘暂行办法》（农垦校发【2020】30号）文件）</w:t>
      </w:r>
      <w:r>
        <w:rPr>
          <w:rFonts w:eastAsia="仿宋_GB2312"/>
          <w:sz w:val="30"/>
          <w:szCs w:val="30"/>
        </w:rPr>
        <w:t>。</w:t>
      </w:r>
    </w:p>
    <w:p>
      <w:pPr>
        <w:spacing w:line="480" w:lineRule="auto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2.</w:t>
      </w:r>
      <w:r>
        <w:rPr>
          <w:rFonts w:eastAsia="仿宋_GB2312"/>
          <w:b/>
          <w:sz w:val="30"/>
          <w:szCs w:val="30"/>
        </w:rPr>
        <w:t>人文社会科学类</w:t>
      </w:r>
      <w:r>
        <w:rPr>
          <w:rFonts w:eastAsia="仿宋_GB2312"/>
          <w:sz w:val="30"/>
          <w:szCs w:val="30"/>
        </w:rPr>
        <w:t>计划项目应在资助期内完成任务书规定的研究任务，发表全国中文核心期刊论文</w:t>
      </w:r>
      <w:r>
        <w:rPr>
          <w:rFonts w:hint="eastAsia" w:eastAsia="仿宋_GB2312"/>
          <w:sz w:val="30"/>
          <w:szCs w:val="30"/>
        </w:rPr>
        <w:t>2</w:t>
      </w:r>
      <w:r>
        <w:rPr>
          <w:rFonts w:eastAsia="仿宋_GB2312"/>
          <w:sz w:val="30"/>
          <w:szCs w:val="30"/>
        </w:rPr>
        <w:t>篇。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（二）青年创新人才项目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在执行期内取得以下条件之一者为考核通过。</w:t>
      </w:r>
    </w:p>
    <w:p>
      <w:pPr>
        <w:spacing w:line="480" w:lineRule="auto"/>
        <w:ind w:left="64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自然科学类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eastAsia="仿宋_GB2312"/>
          <w:sz w:val="30"/>
          <w:szCs w:val="30"/>
        </w:rPr>
      </w:pPr>
      <w:r>
        <w:rPr>
          <w:sz w:val="30"/>
          <w:szCs w:val="30"/>
        </w:rPr>
        <w:t>1.</w:t>
      </w:r>
      <w:r>
        <w:rPr>
          <w:rFonts w:eastAsia="仿宋_GB2312"/>
          <w:sz w:val="30"/>
          <w:szCs w:val="30"/>
        </w:rPr>
        <w:t>学术期刊论文被SCI（中科院大类学科2区以上，含2区）收录1篇。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eastAsia="仿宋_GB2312"/>
          <w:sz w:val="30"/>
          <w:szCs w:val="30"/>
        </w:rPr>
      </w:pPr>
      <w:r>
        <w:rPr>
          <w:sz w:val="30"/>
          <w:szCs w:val="30"/>
        </w:rPr>
        <w:t>2.</w:t>
      </w:r>
      <w:r>
        <w:rPr>
          <w:rFonts w:eastAsia="仿宋_GB2312"/>
          <w:sz w:val="30"/>
          <w:szCs w:val="30"/>
        </w:rPr>
        <w:t>学术期刊论文被SCI、EI收录2篇</w:t>
      </w:r>
      <w:r>
        <w:rPr>
          <w:rFonts w:eastAsia="仿宋_GB2312"/>
          <w:b/>
          <w:bCs/>
          <w:sz w:val="30"/>
          <w:szCs w:val="30"/>
        </w:rPr>
        <w:t>（</w:t>
      </w:r>
      <w:r>
        <w:rPr>
          <w:rFonts w:hint="eastAsia" w:eastAsia="仿宋_GB2312"/>
          <w:b/>
          <w:bCs/>
          <w:sz w:val="30"/>
          <w:szCs w:val="30"/>
          <w:lang w:eastAsia="zh-CN"/>
        </w:rPr>
        <w:t>仅包括</w:t>
      </w:r>
      <w:r>
        <w:rPr>
          <w:rFonts w:eastAsia="仿宋_GB2312"/>
          <w:b/>
          <w:bCs/>
          <w:sz w:val="30"/>
          <w:szCs w:val="30"/>
        </w:rPr>
        <w:t>工程类学科）</w:t>
      </w:r>
      <w:r>
        <w:rPr>
          <w:rFonts w:eastAsia="仿宋_GB2312"/>
          <w:sz w:val="30"/>
          <w:szCs w:val="30"/>
        </w:rPr>
        <w:t>。</w:t>
      </w:r>
    </w:p>
    <w:p>
      <w:pPr>
        <w:spacing w:line="480" w:lineRule="auto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3.科研课题。获批省级（含省级）以上项目或同级别项目1项。</w:t>
      </w:r>
    </w:p>
    <w:p>
      <w:pPr>
        <w:spacing w:line="480" w:lineRule="auto"/>
        <w:ind w:firstLine="600" w:firstLineChars="200"/>
        <w:rPr>
          <w:rFonts w:hint="eastAsia" w:eastAsia="仿宋_GB2312"/>
          <w:sz w:val="30"/>
          <w:szCs w:val="30"/>
          <w:lang w:eastAsia="zh-CN"/>
        </w:rPr>
      </w:pPr>
      <w:r>
        <w:rPr>
          <w:rFonts w:eastAsia="仿宋_GB2312"/>
          <w:sz w:val="30"/>
          <w:szCs w:val="30"/>
        </w:rPr>
        <w:t>4.省级科技人才，</w:t>
      </w:r>
      <w:r>
        <w:rPr>
          <w:rFonts w:hint="eastAsia" w:eastAsia="仿宋_GB2312"/>
          <w:sz w:val="30"/>
          <w:szCs w:val="30"/>
          <w:lang w:val="en-US" w:eastAsia="zh-CN"/>
        </w:rPr>
        <w:t>如</w:t>
      </w:r>
      <w:r>
        <w:rPr>
          <w:rFonts w:eastAsia="仿宋_GB2312"/>
          <w:sz w:val="30"/>
          <w:szCs w:val="30"/>
        </w:rPr>
        <w:t>省优青、省杰青、龙江科技</w:t>
      </w:r>
      <w:r>
        <w:rPr>
          <w:rFonts w:hint="eastAsia" w:eastAsia="仿宋_GB2312"/>
          <w:sz w:val="30"/>
          <w:szCs w:val="30"/>
          <w:lang w:val="en-US" w:eastAsia="zh-CN"/>
        </w:rPr>
        <w:t>英才</w:t>
      </w:r>
      <w:r>
        <w:rPr>
          <w:rFonts w:eastAsia="仿宋_GB2312"/>
          <w:sz w:val="30"/>
          <w:szCs w:val="30"/>
        </w:rPr>
        <w:t>等</w:t>
      </w:r>
      <w:r>
        <w:rPr>
          <w:rFonts w:hint="eastAsia" w:eastAsia="仿宋_GB2312"/>
          <w:sz w:val="30"/>
          <w:szCs w:val="30"/>
          <w:lang w:eastAsia="zh-CN"/>
        </w:rPr>
        <w:t>。</w:t>
      </w:r>
      <w:bookmarkStart w:id="0" w:name="_GoBack"/>
      <w:bookmarkEnd w:id="0"/>
    </w:p>
    <w:p>
      <w:pPr>
        <w:spacing w:line="480" w:lineRule="auto"/>
        <w:ind w:firstLine="602" w:firstLineChars="200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人文社会科学类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1.</w:t>
      </w:r>
      <w:r>
        <w:rPr>
          <w:rFonts w:eastAsia="仿宋_GB2312"/>
          <w:sz w:val="30"/>
          <w:szCs w:val="30"/>
        </w:rPr>
        <w:t>第一作者发表SSCI或EI收录论文1篇；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2.</w:t>
      </w:r>
      <w:r>
        <w:rPr>
          <w:rFonts w:eastAsia="仿宋_GB2312"/>
          <w:sz w:val="30"/>
          <w:szCs w:val="30"/>
        </w:rPr>
        <w:t>第一作者CSSCI收录期刊论文1篇；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3.</w:t>
      </w:r>
      <w:r>
        <w:rPr>
          <w:rFonts w:eastAsia="仿宋_GB2312"/>
          <w:sz w:val="30"/>
          <w:szCs w:val="30"/>
        </w:rPr>
        <w:t>获得省级（不含扶持共建）及以上科学基金项目。</w:t>
      </w:r>
    </w:p>
    <w:p>
      <w:pPr>
        <w:spacing w:line="480" w:lineRule="auto"/>
        <w:ind w:firstLine="600" w:firstLineChars="200"/>
        <w:rPr>
          <w:rFonts w:hint="eastAsia" w:eastAsia="仿宋_GB2312"/>
          <w:sz w:val="30"/>
          <w:szCs w:val="30"/>
        </w:rPr>
      </w:pPr>
    </w:p>
    <w:p>
      <w:pPr>
        <w:spacing w:line="480" w:lineRule="auto"/>
        <w:ind w:firstLine="600" w:firstLineChars="200"/>
        <w:rPr>
          <w:rFonts w:hint="eastAsia" w:eastAsia="仿宋_GB2312"/>
          <w:sz w:val="30"/>
          <w:szCs w:val="30"/>
        </w:rPr>
      </w:pPr>
    </w:p>
    <w:p>
      <w:pPr>
        <w:ind w:firstLine="600" w:firstLineChars="200"/>
        <w:rPr>
          <w:rFonts w:eastAsia="仿宋_GB2312"/>
          <w:sz w:val="30"/>
          <w:szCs w:val="30"/>
        </w:rPr>
      </w:pPr>
    </w:p>
    <w:p>
      <w:pPr>
        <w:ind w:firstLine="600" w:firstLineChars="200"/>
        <w:rPr>
          <w:rFonts w:hint="eastAsia" w:eastAsia="仿宋_GB2312"/>
          <w:sz w:val="30"/>
          <w:szCs w:val="30"/>
          <w:lang w:eastAsia="zh-CN"/>
        </w:rPr>
      </w:pPr>
    </w:p>
    <w:p>
      <w:pPr>
        <w:spacing w:line="480" w:lineRule="auto"/>
        <w:ind w:firstLine="600" w:firstLineChars="200"/>
        <w:rPr>
          <w:rFonts w:hint="default" w:eastAsia="仿宋_GB2312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4NTI0MDllZDg2NDZhMmM0MDlkMTQ5OWU5M2RlYTEifQ=="/>
  </w:docVars>
  <w:rsids>
    <w:rsidRoot w:val="04057DDB"/>
    <w:rsid w:val="00FE31A3"/>
    <w:rsid w:val="01CF1774"/>
    <w:rsid w:val="04057DDB"/>
    <w:rsid w:val="06812E52"/>
    <w:rsid w:val="08A60C9E"/>
    <w:rsid w:val="0B0405D0"/>
    <w:rsid w:val="0D156991"/>
    <w:rsid w:val="12AC297D"/>
    <w:rsid w:val="142F2257"/>
    <w:rsid w:val="1D787598"/>
    <w:rsid w:val="21C67746"/>
    <w:rsid w:val="293D1F12"/>
    <w:rsid w:val="3C9B2C66"/>
    <w:rsid w:val="3D927DA4"/>
    <w:rsid w:val="42C030D2"/>
    <w:rsid w:val="42C27D1A"/>
    <w:rsid w:val="4DA80C78"/>
    <w:rsid w:val="4DD0091C"/>
    <w:rsid w:val="4E8B68A2"/>
    <w:rsid w:val="4F2E27C4"/>
    <w:rsid w:val="4F312F4A"/>
    <w:rsid w:val="534C599E"/>
    <w:rsid w:val="5FD64402"/>
    <w:rsid w:val="601E43C0"/>
    <w:rsid w:val="63855DA2"/>
    <w:rsid w:val="672C6913"/>
    <w:rsid w:val="69CD1BF9"/>
    <w:rsid w:val="723B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customStyle="1" w:styleId="6">
    <w:name w:val="样式2"/>
    <w:basedOn w:val="1"/>
    <w:next w:val="3"/>
    <w:qFormat/>
    <w:uiPriority w:val="0"/>
    <w:rPr>
      <w:rFonts w:eastAsia="楷体" w:asciiTheme="minorAscii" w:hAnsiTheme="minorAsci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426</Words>
  <Characters>458</Characters>
  <Lines>0</Lines>
  <Paragraphs>0</Paragraphs>
  <TotalTime>28</TotalTime>
  <ScaleCrop>false</ScaleCrop>
  <LinksUpToDate>false</LinksUpToDate>
  <CharactersWithSpaces>458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2020-09-03T08:16:00Z</dcterms:created>
  <dc:creator>布拉格风语</dc:creator>
  <cp:lastModifiedBy>八一农大-科技处</cp:lastModifiedBy>
  <cp:lastPrinted>2020-09-08T00:22:00Z</cp:lastPrinted>
  <dcterms:modified xsi:type="dcterms:W3CDTF">2022-11-19T05:17:04Z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734D63B3AE8B4623B31BBBB15609CF80</vt:lpwstr>
  </property>
</Properties>
</file>