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ADC7F" w14:textId="77777777" w:rsidR="00790887" w:rsidRDefault="00000000">
      <w:pPr>
        <w:jc w:val="center"/>
        <w:rPr>
          <w:rFonts w:ascii="宋体" w:eastAsia="宋体" w:hAnsi="宋体"/>
          <w:b/>
          <w:bCs/>
          <w:sz w:val="32"/>
          <w:szCs w:val="32"/>
        </w:rPr>
      </w:pPr>
      <w:r>
        <w:rPr>
          <w:rFonts w:ascii="宋体" w:eastAsia="宋体" w:hAnsi="宋体" w:hint="eastAsia"/>
          <w:b/>
          <w:bCs/>
          <w:sz w:val="32"/>
          <w:szCs w:val="32"/>
        </w:rPr>
        <w:t>申报</w:t>
      </w:r>
      <w:r>
        <w:rPr>
          <w:rFonts w:ascii="宋体" w:eastAsia="宋体" w:hAnsi="宋体"/>
          <w:b/>
          <w:bCs/>
          <w:sz w:val="32"/>
          <w:szCs w:val="32"/>
        </w:rPr>
        <w:t>2022-2023年度神农中华农业科技奖</w:t>
      </w:r>
    </w:p>
    <w:p w14:paraId="7EF9A2E3" w14:textId="77777777" w:rsidR="00790887" w:rsidRDefault="00000000">
      <w:pPr>
        <w:jc w:val="center"/>
        <w:rPr>
          <w:rFonts w:ascii="宋体" w:eastAsia="宋体" w:hAnsi="宋体"/>
          <w:b/>
          <w:bCs/>
          <w:sz w:val="32"/>
          <w:szCs w:val="32"/>
        </w:rPr>
      </w:pPr>
      <w:r>
        <w:rPr>
          <w:rFonts w:ascii="宋体" w:eastAsia="宋体" w:hAnsi="宋体" w:hint="eastAsia"/>
          <w:b/>
          <w:bCs/>
          <w:sz w:val="32"/>
          <w:szCs w:val="32"/>
        </w:rPr>
        <w:t>公 示</w:t>
      </w:r>
    </w:p>
    <w:p w14:paraId="49EAEBDB" w14:textId="77777777" w:rsidR="00790887" w:rsidRDefault="00000000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b/>
          <w:bCs/>
          <w:sz w:val="28"/>
          <w:szCs w:val="28"/>
        </w:rPr>
        <w:t>项目名称：</w:t>
      </w:r>
      <w:r>
        <w:rPr>
          <w:rFonts w:ascii="宋体" w:eastAsia="宋体" w:hAnsi="宋体" w:hint="eastAsia"/>
          <w:sz w:val="28"/>
          <w:szCs w:val="28"/>
        </w:rPr>
        <w:t>家养鹿种质资源保存与高效繁育技术的创新应用</w:t>
      </w:r>
    </w:p>
    <w:p w14:paraId="5467011B" w14:textId="77777777" w:rsidR="00790887" w:rsidRDefault="00000000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b/>
          <w:bCs/>
          <w:sz w:val="28"/>
          <w:szCs w:val="28"/>
        </w:rPr>
        <w:t>推荐单位：</w:t>
      </w:r>
      <w:r>
        <w:rPr>
          <w:rFonts w:ascii="宋体" w:eastAsia="宋体" w:hAnsi="宋体" w:hint="eastAsia"/>
          <w:sz w:val="28"/>
          <w:szCs w:val="28"/>
        </w:rPr>
        <w:t>中国畜牧业协会</w:t>
      </w:r>
    </w:p>
    <w:p w14:paraId="0EA24CC4" w14:textId="77777777" w:rsidR="00790887" w:rsidRDefault="00000000">
      <w:pPr>
        <w:rPr>
          <w:rFonts w:ascii="宋体" w:eastAsia="宋体" w:hAnsi="宋体"/>
          <w:b/>
          <w:bCs/>
          <w:sz w:val="28"/>
          <w:szCs w:val="28"/>
        </w:rPr>
      </w:pPr>
      <w:r>
        <w:rPr>
          <w:rFonts w:ascii="宋体" w:eastAsia="宋体" w:hAnsi="宋体" w:hint="eastAsia"/>
          <w:b/>
          <w:bCs/>
          <w:sz w:val="28"/>
          <w:szCs w:val="28"/>
        </w:rPr>
        <w:t>推荐奖种：</w:t>
      </w:r>
      <w:r>
        <w:rPr>
          <w:rFonts w:ascii="宋体" w:eastAsia="宋体" w:hAnsi="宋体" w:hint="eastAsia"/>
          <w:sz w:val="28"/>
          <w:szCs w:val="28"/>
        </w:rPr>
        <w:t>科学研究类</w:t>
      </w:r>
    </w:p>
    <w:p w14:paraId="0367BA86" w14:textId="77777777" w:rsidR="00790887" w:rsidRDefault="00000000">
      <w:pPr>
        <w:rPr>
          <w:rFonts w:ascii="宋体" w:eastAsia="宋体" w:hAnsi="宋体"/>
          <w:b/>
          <w:bCs/>
          <w:sz w:val="28"/>
          <w:szCs w:val="28"/>
        </w:rPr>
      </w:pPr>
      <w:r>
        <w:rPr>
          <w:rFonts w:ascii="宋体" w:eastAsia="宋体" w:hAnsi="宋体" w:hint="eastAsia"/>
          <w:b/>
          <w:bCs/>
          <w:sz w:val="28"/>
          <w:szCs w:val="28"/>
        </w:rPr>
        <w:t>申报奖项等级：</w:t>
      </w:r>
      <w:r>
        <w:rPr>
          <w:rFonts w:ascii="宋体" w:eastAsia="宋体" w:hAnsi="宋体" w:hint="eastAsia"/>
          <w:sz w:val="28"/>
          <w:szCs w:val="28"/>
        </w:rPr>
        <w:t>三等奖</w:t>
      </w:r>
    </w:p>
    <w:p w14:paraId="3D6B4673" w14:textId="77777777" w:rsidR="00790887" w:rsidRDefault="00000000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b/>
          <w:bCs/>
          <w:sz w:val="28"/>
          <w:szCs w:val="28"/>
        </w:rPr>
        <w:t>主要完成人：</w:t>
      </w:r>
      <w:r>
        <w:rPr>
          <w:rFonts w:ascii="宋体" w:eastAsia="宋体" w:hAnsi="宋体" w:hint="eastAsia"/>
          <w:sz w:val="28"/>
          <w:szCs w:val="28"/>
        </w:rPr>
        <w:t>韩欢胜、赵列平、宋伟红、赵晓静、张学科、李宁、许红喜、库尔班·吐拉克、苗旭辉、赵刚</w:t>
      </w:r>
    </w:p>
    <w:p w14:paraId="577A8437" w14:textId="77777777" w:rsidR="00790887" w:rsidRDefault="00000000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b/>
          <w:bCs/>
          <w:sz w:val="28"/>
          <w:szCs w:val="28"/>
        </w:rPr>
        <w:t>主要完成单位</w:t>
      </w:r>
      <w:r>
        <w:rPr>
          <w:rFonts w:ascii="宋体" w:eastAsia="宋体" w:hAnsi="宋体" w:hint="eastAsia"/>
          <w:sz w:val="28"/>
          <w:szCs w:val="28"/>
        </w:rPr>
        <w:t>：黑龙江八一农垦大学；黑龙江省农垦科学院；辽宁省农业发展服务中心、贵州广济堂药业有限公司</w:t>
      </w:r>
    </w:p>
    <w:p w14:paraId="122F150A" w14:textId="77777777" w:rsidR="00790887" w:rsidRDefault="00000000">
      <w:pPr>
        <w:rPr>
          <w:rFonts w:ascii="宋体" w:eastAsia="宋体" w:hAnsi="宋体"/>
          <w:b/>
          <w:bCs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 xml:space="preserve"> </w:t>
      </w:r>
      <w:r>
        <w:rPr>
          <w:rFonts w:ascii="宋体" w:eastAsia="宋体" w:hAnsi="宋体" w:hint="eastAsia"/>
          <w:b/>
          <w:bCs/>
          <w:sz w:val="28"/>
          <w:szCs w:val="28"/>
        </w:rPr>
        <w:t>主要知识产权和标准规范目录：</w:t>
      </w:r>
    </w:p>
    <w:tbl>
      <w:tblPr>
        <w:tblW w:w="10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"/>
        <w:gridCol w:w="1431"/>
        <w:gridCol w:w="675"/>
        <w:gridCol w:w="822"/>
        <w:gridCol w:w="996"/>
        <w:gridCol w:w="1200"/>
        <w:gridCol w:w="1207"/>
        <w:gridCol w:w="1618"/>
        <w:gridCol w:w="1117"/>
      </w:tblGrid>
      <w:tr w:rsidR="00790887" w14:paraId="7288FD77" w14:textId="77777777">
        <w:trPr>
          <w:trHeight w:val="999"/>
          <w:jc w:val="center"/>
        </w:trPr>
        <w:tc>
          <w:tcPr>
            <w:tcW w:w="974" w:type="dxa"/>
            <w:vAlign w:val="center"/>
          </w:tcPr>
          <w:p w14:paraId="3346D90E" w14:textId="77777777" w:rsidR="00790887" w:rsidRDefault="00000000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sz w:val="18"/>
                <w:szCs w:val="18"/>
              </w:rPr>
              <w:t>知识产权（标准）类别</w:t>
            </w:r>
          </w:p>
        </w:tc>
        <w:tc>
          <w:tcPr>
            <w:tcW w:w="1431" w:type="dxa"/>
            <w:vAlign w:val="center"/>
          </w:tcPr>
          <w:p w14:paraId="4001BF4F" w14:textId="77777777" w:rsidR="00790887" w:rsidRDefault="00000000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sz w:val="18"/>
                <w:szCs w:val="18"/>
              </w:rPr>
              <w:t>知识产权（标准）具体名称</w:t>
            </w:r>
          </w:p>
        </w:tc>
        <w:tc>
          <w:tcPr>
            <w:tcW w:w="675" w:type="dxa"/>
            <w:vAlign w:val="center"/>
          </w:tcPr>
          <w:p w14:paraId="1E150FA5" w14:textId="77777777" w:rsidR="00790887" w:rsidRDefault="00000000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sz w:val="18"/>
                <w:szCs w:val="18"/>
              </w:rPr>
              <w:t>国家（地区）</w:t>
            </w:r>
          </w:p>
        </w:tc>
        <w:tc>
          <w:tcPr>
            <w:tcW w:w="822" w:type="dxa"/>
            <w:vAlign w:val="center"/>
          </w:tcPr>
          <w:p w14:paraId="2905ED88" w14:textId="77777777" w:rsidR="00790887" w:rsidRDefault="00000000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sz w:val="18"/>
                <w:szCs w:val="18"/>
              </w:rPr>
              <w:t>授权号（标准编号）</w:t>
            </w:r>
          </w:p>
        </w:tc>
        <w:tc>
          <w:tcPr>
            <w:tcW w:w="996" w:type="dxa"/>
            <w:vAlign w:val="center"/>
          </w:tcPr>
          <w:p w14:paraId="637643E9" w14:textId="77777777" w:rsidR="00790887" w:rsidRDefault="00000000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sz w:val="18"/>
                <w:szCs w:val="18"/>
              </w:rPr>
              <w:t>授权（标准发布）日期</w:t>
            </w:r>
          </w:p>
        </w:tc>
        <w:tc>
          <w:tcPr>
            <w:tcW w:w="1200" w:type="dxa"/>
            <w:vAlign w:val="center"/>
          </w:tcPr>
          <w:p w14:paraId="4B1822C0" w14:textId="77777777" w:rsidR="00790887" w:rsidRDefault="00000000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sz w:val="18"/>
                <w:szCs w:val="18"/>
              </w:rPr>
              <w:t>证书编号（标准批准发布部门）</w:t>
            </w:r>
          </w:p>
        </w:tc>
        <w:tc>
          <w:tcPr>
            <w:tcW w:w="1207" w:type="dxa"/>
            <w:vAlign w:val="center"/>
          </w:tcPr>
          <w:p w14:paraId="77FA092C" w14:textId="77777777" w:rsidR="00790887" w:rsidRDefault="00000000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sz w:val="18"/>
                <w:szCs w:val="18"/>
              </w:rPr>
              <w:t>权利人（标准起草单位）</w:t>
            </w:r>
          </w:p>
        </w:tc>
        <w:tc>
          <w:tcPr>
            <w:tcW w:w="1618" w:type="dxa"/>
            <w:vAlign w:val="center"/>
          </w:tcPr>
          <w:p w14:paraId="4E3ECCA1" w14:textId="77777777" w:rsidR="00790887" w:rsidRDefault="00000000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sz w:val="18"/>
                <w:szCs w:val="18"/>
              </w:rPr>
              <w:t>发明人（标准起草人）</w:t>
            </w:r>
          </w:p>
        </w:tc>
        <w:tc>
          <w:tcPr>
            <w:tcW w:w="1117" w:type="dxa"/>
            <w:vAlign w:val="center"/>
          </w:tcPr>
          <w:p w14:paraId="5A3D08D7" w14:textId="77777777" w:rsidR="00790887" w:rsidRDefault="00000000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sz w:val="18"/>
                <w:szCs w:val="18"/>
              </w:rPr>
              <w:t>发明专利（标准）有效状态</w:t>
            </w:r>
          </w:p>
        </w:tc>
      </w:tr>
      <w:tr w:rsidR="00790887" w14:paraId="0C8CC22F" w14:textId="77777777">
        <w:trPr>
          <w:trHeight w:val="928"/>
          <w:jc w:val="center"/>
        </w:trPr>
        <w:tc>
          <w:tcPr>
            <w:tcW w:w="974" w:type="dxa"/>
          </w:tcPr>
          <w:p w14:paraId="0C70A483" w14:textId="77777777" w:rsidR="00790887" w:rsidRDefault="00000000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团体标准</w:t>
            </w:r>
          </w:p>
        </w:tc>
        <w:tc>
          <w:tcPr>
            <w:tcW w:w="1431" w:type="dxa"/>
          </w:tcPr>
          <w:p w14:paraId="5863E6D1" w14:textId="77777777" w:rsidR="00790887" w:rsidRDefault="00000000">
            <w:pPr>
              <w:jc w:val="left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 xml:space="preserve"> </w:t>
            </w: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梅花鹿冷冻精液生产技术规程</w:t>
            </w:r>
          </w:p>
        </w:tc>
        <w:tc>
          <w:tcPr>
            <w:tcW w:w="675" w:type="dxa"/>
          </w:tcPr>
          <w:p w14:paraId="0B9AC6BB" w14:textId="77777777" w:rsidR="00790887" w:rsidRDefault="00000000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sz w:val="18"/>
                <w:szCs w:val="18"/>
              </w:rPr>
              <w:t>中国</w:t>
            </w:r>
          </w:p>
        </w:tc>
        <w:tc>
          <w:tcPr>
            <w:tcW w:w="822" w:type="dxa"/>
          </w:tcPr>
          <w:p w14:paraId="4BC6AF80" w14:textId="77777777" w:rsidR="00790887" w:rsidRDefault="00000000">
            <w:pPr>
              <w:jc w:val="left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 xml:space="preserve">T/CAAA071-2021 </w:t>
            </w:r>
          </w:p>
        </w:tc>
        <w:tc>
          <w:tcPr>
            <w:tcW w:w="996" w:type="dxa"/>
          </w:tcPr>
          <w:p w14:paraId="2047AADA" w14:textId="77777777" w:rsidR="00790887" w:rsidRDefault="00000000">
            <w:pPr>
              <w:jc w:val="left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 xml:space="preserve">2021.8.20 </w:t>
            </w:r>
          </w:p>
        </w:tc>
        <w:tc>
          <w:tcPr>
            <w:tcW w:w="1200" w:type="dxa"/>
          </w:tcPr>
          <w:p w14:paraId="78722F81" w14:textId="77777777" w:rsidR="00790887" w:rsidRDefault="00000000">
            <w:pPr>
              <w:jc w:val="left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中国畜牧业协会</w:t>
            </w: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 xml:space="preserve"> </w:t>
            </w:r>
          </w:p>
        </w:tc>
        <w:tc>
          <w:tcPr>
            <w:tcW w:w="1207" w:type="dxa"/>
          </w:tcPr>
          <w:p w14:paraId="4F955E8D" w14:textId="77777777" w:rsidR="00790887" w:rsidRDefault="00000000">
            <w:pPr>
              <w:jc w:val="left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sz w:val="18"/>
                <w:szCs w:val="18"/>
              </w:rPr>
              <w:t>黑龙江八一农垦大学</w:t>
            </w:r>
          </w:p>
        </w:tc>
        <w:tc>
          <w:tcPr>
            <w:tcW w:w="1618" w:type="dxa"/>
          </w:tcPr>
          <w:p w14:paraId="30591646" w14:textId="77777777" w:rsidR="00790887" w:rsidRDefault="00000000">
            <w:pPr>
              <w:jc w:val="left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韩欢胜</w:t>
            </w: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*</w:t>
            </w: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，郑家三，赵列平</w:t>
            </w: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*</w:t>
            </w: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、邢秀梅，张爱忠，史文清，王金涛，郭喜明，赵晓静</w:t>
            </w: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*</w:t>
            </w: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、王雪，王敏，杨淑华，库尔班·吐拉克</w:t>
            </w: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*</w:t>
            </w:r>
          </w:p>
        </w:tc>
        <w:tc>
          <w:tcPr>
            <w:tcW w:w="1117" w:type="dxa"/>
          </w:tcPr>
          <w:p w14:paraId="64B8471B" w14:textId="77777777" w:rsidR="00790887" w:rsidRDefault="00000000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sz w:val="18"/>
                <w:szCs w:val="18"/>
              </w:rPr>
              <w:t>有效</w:t>
            </w:r>
          </w:p>
        </w:tc>
      </w:tr>
      <w:tr w:rsidR="00790887" w14:paraId="72A38E89" w14:textId="77777777">
        <w:trPr>
          <w:trHeight w:val="928"/>
          <w:jc w:val="center"/>
        </w:trPr>
        <w:tc>
          <w:tcPr>
            <w:tcW w:w="974" w:type="dxa"/>
          </w:tcPr>
          <w:p w14:paraId="0F0243B8" w14:textId="77777777" w:rsidR="00790887" w:rsidRDefault="00000000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团体标准</w:t>
            </w:r>
          </w:p>
        </w:tc>
        <w:tc>
          <w:tcPr>
            <w:tcW w:w="1431" w:type="dxa"/>
          </w:tcPr>
          <w:p w14:paraId="64EC979F" w14:textId="77777777" w:rsidR="00790887" w:rsidRDefault="00000000">
            <w:pPr>
              <w:jc w:val="left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梅花鹿同期发情人工输精技术规程</w:t>
            </w:r>
          </w:p>
        </w:tc>
        <w:tc>
          <w:tcPr>
            <w:tcW w:w="675" w:type="dxa"/>
          </w:tcPr>
          <w:p w14:paraId="6381AE4A" w14:textId="77777777" w:rsidR="00790887" w:rsidRDefault="00000000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sz w:val="18"/>
                <w:szCs w:val="18"/>
              </w:rPr>
              <w:t>中国</w:t>
            </w:r>
          </w:p>
        </w:tc>
        <w:tc>
          <w:tcPr>
            <w:tcW w:w="822" w:type="dxa"/>
          </w:tcPr>
          <w:p w14:paraId="01082C92" w14:textId="77777777" w:rsidR="00790887" w:rsidRDefault="00000000">
            <w:pPr>
              <w:jc w:val="left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 xml:space="preserve">T/CAAA072-2021 </w:t>
            </w:r>
          </w:p>
        </w:tc>
        <w:tc>
          <w:tcPr>
            <w:tcW w:w="996" w:type="dxa"/>
          </w:tcPr>
          <w:p w14:paraId="31A28ECB" w14:textId="77777777" w:rsidR="00790887" w:rsidRDefault="00000000">
            <w:pPr>
              <w:jc w:val="left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 xml:space="preserve">2021.8.20 </w:t>
            </w:r>
          </w:p>
        </w:tc>
        <w:tc>
          <w:tcPr>
            <w:tcW w:w="1200" w:type="dxa"/>
          </w:tcPr>
          <w:p w14:paraId="444CCC9A" w14:textId="77777777" w:rsidR="00790887" w:rsidRDefault="00000000">
            <w:pPr>
              <w:jc w:val="left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中国畜牧业协会</w:t>
            </w: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 xml:space="preserve"> </w:t>
            </w:r>
          </w:p>
        </w:tc>
        <w:tc>
          <w:tcPr>
            <w:tcW w:w="1207" w:type="dxa"/>
          </w:tcPr>
          <w:p w14:paraId="51520088" w14:textId="77777777" w:rsidR="00790887" w:rsidRDefault="00000000">
            <w:pPr>
              <w:jc w:val="left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sz w:val="18"/>
                <w:szCs w:val="18"/>
              </w:rPr>
              <w:t>黑龙江八一农垦大学</w:t>
            </w:r>
          </w:p>
        </w:tc>
        <w:tc>
          <w:tcPr>
            <w:tcW w:w="1618" w:type="dxa"/>
          </w:tcPr>
          <w:p w14:paraId="51EB35A0" w14:textId="77777777" w:rsidR="00790887" w:rsidRDefault="00000000">
            <w:pPr>
              <w:jc w:val="left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韩欢胜</w:t>
            </w: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*</w:t>
            </w: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，孙东波，赵列平</w:t>
            </w: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*</w:t>
            </w: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，邢秀梅，张爱忠，郑家三，赵晓静</w:t>
            </w: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*</w:t>
            </w:r>
          </w:p>
        </w:tc>
        <w:tc>
          <w:tcPr>
            <w:tcW w:w="1117" w:type="dxa"/>
          </w:tcPr>
          <w:p w14:paraId="47751B42" w14:textId="77777777" w:rsidR="00790887" w:rsidRDefault="00000000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sz w:val="18"/>
                <w:szCs w:val="18"/>
              </w:rPr>
              <w:t>有效</w:t>
            </w:r>
          </w:p>
        </w:tc>
      </w:tr>
      <w:tr w:rsidR="00790887" w14:paraId="1B5F9F69" w14:textId="77777777">
        <w:trPr>
          <w:trHeight w:val="928"/>
          <w:jc w:val="center"/>
        </w:trPr>
        <w:tc>
          <w:tcPr>
            <w:tcW w:w="974" w:type="dxa"/>
          </w:tcPr>
          <w:p w14:paraId="07A01CA0" w14:textId="77777777" w:rsidR="00790887" w:rsidRDefault="00000000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国家行业标准</w:t>
            </w:r>
          </w:p>
        </w:tc>
        <w:tc>
          <w:tcPr>
            <w:tcW w:w="1431" w:type="dxa"/>
          </w:tcPr>
          <w:p w14:paraId="2476ED89" w14:textId="77777777" w:rsidR="00790887" w:rsidRDefault="00000000">
            <w:pPr>
              <w:jc w:val="left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马鹿人工授精技术操作规程</w:t>
            </w:r>
          </w:p>
        </w:tc>
        <w:tc>
          <w:tcPr>
            <w:tcW w:w="675" w:type="dxa"/>
          </w:tcPr>
          <w:p w14:paraId="01835838" w14:textId="77777777" w:rsidR="00790887" w:rsidRDefault="00000000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sz w:val="18"/>
                <w:szCs w:val="18"/>
              </w:rPr>
              <w:t>中国</w:t>
            </w:r>
          </w:p>
        </w:tc>
        <w:tc>
          <w:tcPr>
            <w:tcW w:w="822" w:type="dxa"/>
          </w:tcPr>
          <w:p w14:paraId="26DC1FB5" w14:textId="77777777" w:rsidR="00790887" w:rsidRDefault="00000000">
            <w:pPr>
              <w:jc w:val="left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 xml:space="preserve">LY/T2367-2014 </w:t>
            </w:r>
          </w:p>
        </w:tc>
        <w:tc>
          <w:tcPr>
            <w:tcW w:w="996" w:type="dxa"/>
          </w:tcPr>
          <w:p w14:paraId="65B9218B" w14:textId="77777777" w:rsidR="00790887" w:rsidRDefault="00000000">
            <w:pPr>
              <w:jc w:val="left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2014.8.21</w:t>
            </w:r>
          </w:p>
        </w:tc>
        <w:tc>
          <w:tcPr>
            <w:tcW w:w="1200" w:type="dxa"/>
          </w:tcPr>
          <w:p w14:paraId="0A48BF15" w14:textId="77777777" w:rsidR="00790887" w:rsidRDefault="00000000">
            <w:pPr>
              <w:jc w:val="left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国家林业局</w:t>
            </w:r>
          </w:p>
        </w:tc>
        <w:tc>
          <w:tcPr>
            <w:tcW w:w="1207" w:type="dxa"/>
          </w:tcPr>
          <w:p w14:paraId="23D741E0" w14:textId="77777777" w:rsidR="00790887" w:rsidRDefault="00000000">
            <w:pPr>
              <w:jc w:val="left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黑龙江省</w:t>
            </w:r>
          </w:p>
          <w:p w14:paraId="1406FF86" w14:textId="77777777" w:rsidR="00790887" w:rsidRDefault="00000000">
            <w:pPr>
              <w:jc w:val="left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农垦科学</w:t>
            </w:r>
          </w:p>
          <w:p w14:paraId="6B8586A7" w14:textId="77777777" w:rsidR="00790887" w:rsidRDefault="00000000">
            <w:pPr>
              <w:jc w:val="left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院哈尔滨</w:t>
            </w:r>
          </w:p>
          <w:p w14:paraId="7C8B9FBD" w14:textId="77777777" w:rsidR="00790887" w:rsidRDefault="00000000">
            <w:pPr>
              <w:jc w:val="left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特产研究</w:t>
            </w:r>
          </w:p>
          <w:p w14:paraId="137C053B" w14:textId="77777777" w:rsidR="00790887" w:rsidRDefault="00000000">
            <w:pPr>
              <w:jc w:val="left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所</w:t>
            </w:r>
          </w:p>
        </w:tc>
        <w:tc>
          <w:tcPr>
            <w:tcW w:w="1618" w:type="dxa"/>
          </w:tcPr>
          <w:p w14:paraId="17E16DBF" w14:textId="77777777" w:rsidR="00790887" w:rsidRDefault="00000000">
            <w:pPr>
              <w:jc w:val="left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赵列平</w:t>
            </w: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*</w:t>
            </w: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，韩</w:t>
            </w:r>
          </w:p>
          <w:p w14:paraId="3E3BEC8A" w14:textId="77777777" w:rsidR="00790887" w:rsidRDefault="00000000">
            <w:pPr>
              <w:jc w:val="left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欢胜</w:t>
            </w: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*</w:t>
            </w: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，赵裕芳，赵广华，卫喜明，宋伟红</w:t>
            </w: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*</w:t>
            </w: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，张孝军，赵晓静</w:t>
            </w: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*</w:t>
            </w:r>
          </w:p>
        </w:tc>
        <w:tc>
          <w:tcPr>
            <w:tcW w:w="1117" w:type="dxa"/>
          </w:tcPr>
          <w:p w14:paraId="1BEE2DCC" w14:textId="77777777" w:rsidR="00790887" w:rsidRDefault="00000000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sz w:val="18"/>
                <w:szCs w:val="18"/>
              </w:rPr>
              <w:t>有效</w:t>
            </w:r>
          </w:p>
        </w:tc>
      </w:tr>
      <w:tr w:rsidR="00790887" w14:paraId="14367141" w14:textId="77777777">
        <w:trPr>
          <w:trHeight w:val="928"/>
          <w:jc w:val="center"/>
        </w:trPr>
        <w:tc>
          <w:tcPr>
            <w:tcW w:w="974" w:type="dxa"/>
            <w:vAlign w:val="center"/>
          </w:tcPr>
          <w:p w14:paraId="3E7350BE" w14:textId="77777777" w:rsidR="00790887" w:rsidRDefault="00000000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lastRenderedPageBreak/>
              <w:t>发明专</w:t>
            </w:r>
          </w:p>
          <w:p w14:paraId="68ED5B71" w14:textId="77777777" w:rsidR="00790887" w:rsidRDefault="00000000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利</w:t>
            </w:r>
          </w:p>
        </w:tc>
        <w:tc>
          <w:tcPr>
            <w:tcW w:w="1431" w:type="dxa"/>
            <w:vAlign w:val="center"/>
          </w:tcPr>
          <w:p w14:paraId="74D9F6C2" w14:textId="77777777" w:rsidR="00790887" w:rsidRDefault="00000000">
            <w:pPr>
              <w:jc w:val="left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动物精子稀释液及其配制方法和利用该稀释液冷冻、冷藏保存精子的方法</w:t>
            </w:r>
          </w:p>
        </w:tc>
        <w:tc>
          <w:tcPr>
            <w:tcW w:w="675" w:type="dxa"/>
            <w:vAlign w:val="center"/>
          </w:tcPr>
          <w:p w14:paraId="68DC6237" w14:textId="77777777" w:rsidR="00790887" w:rsidRDefault="00000000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sz w:val="18"/>
                <w:szCs w:val="18"/>
              </w:rPr>
              <w:t>中国</w:t>
            </w:r>
          </w:p>
        </w:tc>
        <w:tc>
          <w:tcPr>
            <w:tcW w:w="822" w:type="dxa"/>
            <w:vAlign w:val="center"/>
          </w:tcPr>
          <w:p w14:paraId="69B0CDFE" w14:textId="77777777" w:rsidR="00790887" w:rsidRDefault="00000000">
            <w:pPr>
              <w:jc w:val="left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ZL201610494390.1</w:t>
            </w:r>
          </w:p>
        </w:tc>
        <w:tc>
          <w:tcPr>
            <w:tcW w:w="996" w:type="dxa"/>
            <w:vAlign w:val="center"/>
          </w:tcPr>
          <w:p w14:paraId="3EDB6656" w14:textId="77777777" w:rsidR="00790887" w:rsidRDefault="00000000">
            <w:pPr>
              <w:jc w:val="left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2019.1119</w:t>
            </w:r>
          </w:p>
        </w:tc>
        <w:tc>
          <w:tcPr>
            <w:tcW w:w="1200" w:type="dxa"/>
            <w:vAlign w:val="center"/>
          </w:tcPr>
          <w:p w14:paraId="01F1BBA6" w14:textId="77777777" w:rsidR="00790887" w:rsidRDefault="00000000">
            <w:pPr>
              <w:jc w:val="left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第</w:t>
            </w: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3602389</w:t>
            </w:r>
          </w:p>
          <w:p w14:paraId="31B890F1" w14:textId="77777777" w:rsidR="00790887" w:rsidRDefault="00000000">
            <w:pPr>
              <w:jc w:val="left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号（国家</w:t>
            </w:r>
          </w:p>
          <w:p w14:paraId="109D4BE4" w14:textId="77777777" w:rsidR="00790887" w:rsidRDefault="00000000">
            <w:pPr>
              <w:jc w:val="left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知识产权</w:t>
            </w:r>
          </w:p>
          <w:p w14:paraId="7D75283D" w14:textId="77777777" w:rsidR="00790887" w:rsidRDefault="00000000">
            <w:pPr>
              <w:jc w:val="left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局）</w:t>
            </w:r>
          </w:p>
        </w:tc>
        <w:tc>
          <w:tcPr>
            <w:tcW w:w="1207" w:type="dxa"/>
            <w:vAlign w:val="center"/>
          </w:tcPr>
          <w:p w14:paraId="1295B821" w14:textId="77777777" w:rsidR="00790887" w:rsidRDefault="00000000">
            <w:pPr>
              <w:jc w:val="left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许红喜</w:t>
            </w:r>
          </w:p>
        </w:tc>
        <w:tc>
          <w:tcPr>
            <w:tcW w:w="1618" w:type="dxa"/>
            <w:vAlign w:val="center"/>
          </w:tcPr>
          <w:p w14:paraId="14C58928" w14:textId="77777777" w:rsidR="00790887" w:rsidRDefault="00000000">
            <w:pPr>
              <w:jc w:val="left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许红喜</w:t>
            </w: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*</w:t>
            </w: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，韩欢胜</w:t>
            </w: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*</w:t>
            </w: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，卫喜明，宋伟红</w:t>
            </w: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*</w:t>
            </w: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，张洪涛，赵晓静</w:t>
            </w: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*</w:t>
            </w:r>
          </w:p>
        </w:tc>
        <w:tc>
          <w:tcPr>
            <w:tcW w:w="1117" w:type="dxa"/>
            <w:vAlign w:val="center"/>
          </w:tcPr>
          <w:p w14:paraId="792B7BB9" w14:textId="77777777" w:rsidR="00790887" w:rsidRDefault="00000000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sz w:val="18"/>
                <w:szCs w:val="18"/>
              </w:rPr>
              <w:t>有效</w:t>
            </w:r>
          </w:p>
        </w:tc>
      </w:tr>
      <w:tr w:rsidR="00790887" w14:paraId="0F1BF65A" w14:textId="77777777">
        <w:trPr>
          <w:trHeight w:val="928"/>
          <w:jc w:val="center"/>
        </w:trPr>
        <w:tc>
          <w:tcPr>
            <w:tcW w:w="974" w:type="dxa"/>
            <w:vAlign w:val="center"/>
          </w:tcPr>
          <w:p w14:paraId="72E779F8" w14:textId="77777777" w:rsidR="00790887" w:rsidRDefault="00000000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sz w:val="18"/>
                <w:szCs w:val="18"/>
              </w:rPr>
              <w:t>论文</w:t>
            </w:r>
          </w:p>
        </w:tc>
        <w:tc>
          <w:tcPr>
            <w:tcW w:w="1431" w:type="dxa"/>
            <w:vAlign w:val="center"/>
          </w:tcPr>
          <w:p w14:paraId="353F07D8" w14:textId="77777777" w:rsidR="00790887" w:rsidRDefault="00000000">
            <w:pPr>
              <w:jc w:val="left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梅花鹿发情持续时间观察与二次输精方法研究</w:t>
            </w:r>
          </w:p>
        </w:tc>
        <w:tc>
          <w:tcPr>
            <w:tcW w:w="675" w:type="dxa"/>
            <w:vAlign w:val="center"/>
          </w:tcPr>
          <w:p w14:paraId="4E1CC0E9" w14:textId="77777777" w:rsidR="00790887" w:rsidRDefault="00000000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sz w:val="18"/>
                <w:szCs w:val="18"/>
              </w:rPr>
              <w:t>中国</w:t>
            </w:r>
          </w:p>
        </w:tc>
        <w:tc>
          <w:tcPr>
            <w:tcW w:w="822" w:type="dxa"/>
            <w:vAlign w:val="center"/>
          </w:tcPr>
          <w:p w14:paraId="40218383" w14:textId="77777777" w:rsidR="00790887" w:rsidRDefault="00000000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6" w:type="dxa"/>
            <w:vAlign w:val="center"/>
          </w:tcPr>
          <w:p w14:paraId="60BEFC66" w14:textId="77777777" w:rsidR="00790887" w:rsidRDefault="00000000">
            <w:pPr>
              <w:jc w:val="left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 w:cs="仿宋_GB2312" w:hint="eastAsia"/>
                <w:sz w:val="18"/>
                <w:szCs w:val="18"/>
              </w:rPr>
              <w:t>2014</w:t>
            </w:r>
            <w:r>
              <w:rPr>
                <w:rFonts w:ascii="Times New Roman" w:eastAsia="仿宋_GB2312" w:hAnsi="Times New Roman" w:cs="仿宋_GB2312" w:hint="eastAsia"/>
                <w:sz w:val="18"/>
                <w:szCs w:val="18"/>
              </w:rPr>
              <w:t>（</w:t>
            </w:r>
            <w:r>
              <w:rPr>
                <w:rFonts w:ascii="Times New Roman" w:eastAsia="仿宋_GB2312" w:hAnsi="Times New Roman" w:cs="仿宋_GB2312" w:hint="eastAsia"/>
                <w:sz w:val="18"/>
                <w:szCs w:val="18"/>
              </w:rPr>
              <w:t>2</w:t>
            </w:r>
            <w:r>
              <w:rPr>
                <w:rFonts w:ascii="Times New Roman" w:eastAsia="仿宋_GB2312" w:hAnsi="Times New Roman" w:cs="仿宋_GB2312" w:hint="eastAsia"/>
                <w:sz w:val="18"/>
                <w:szCs w:val="18"/>
              </w:rPr>
              <w:t>），</w:t>
            </w:r>
            <w:r>
              <w:rPr>
                <w:rFonts w:ascii="Times New Roman" w:eastAsia="仿宋_GB2312" w:hAnsi="Times New Roman" w:cs="仿宋_GB2312" w:hint="eastAsia"/>
                <w:sz w:val="18"/>
                <w:szCs w:val="18"/>
              </w:rPr>
              <w:t>15-18</w:t>
            </w:r>
          </w:p>
        </w:tc>
        <w:tc>
          <w:tcPr>
            <w:tcW w:w="1200" w:type="dxa"/>
            <w:vAlign w:val="center"/>
          </w:tcPr>
          <w:p w14:paraId="19E5BDA8" w14:textId="77777777" w:rsidR="00790887" w:rsidRDefault="00000000">
            <w:pPr>
              <w:jc w:val="left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特产研究</w:t>
            </w:r>
          </w:p>
        </w:tc>
        <w:tc>
          <w:tcPr>
            <w:tcW w:w="1207" w:type="dxa"/>
            <w:vAlign w:val="center"/>
          </w:tcPr>
          <w:p w14:paraId="1DA99F63" w14:textId="77777777" w:rsidR="00790887" w:rsidRDefault="00000000">
            <w:pPr>
              <w:jc w:val="left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黑龙江省农垦科学院哈尔滨特产研究所</w:t>
            </w:r>
          </w:p>
        </w:tc>
        <w:tc>
          <w:tcPr>
            <w:tcW w:w="1618" w:type="dxa"/>
            <w:vAlign w:val="center"/>
          </w:tcPr>
          <w:p w14:paraId="0F546C23" w14:textId="77777777" w:rsidR="00790887" w:rsidRDefault="00000000">
            <w:pPr>
              <w:jc w:val="left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 w:cs="仿宋_GB2312" w:hint="eastAsia"/>
                <w:sz w:val="18"/>
                <w:szCs w:val="18"/>
              </w:rPr>
              <w:t>韩欢胜</w:t>
            </w:r>
            <w:r>
              <w:rPr>
                <w:rFonts w:ascii="Times New Roman" w:eastAsia="仿宋_GB2312" w:hAnsi="Times New Roman" w:cs="仿宋_GB2312" w:hint="eastAsia"/>
                <w:sz w:val="18"/>
                <w:szCs w:val="18"/>
              </w:rPr>
              <w:t>*</w:t>
            </w:r>
            <w:r>
              <w:rPr>
                <w:rFonts w:ascii="Times New Roman" w:eastAsia="仿宋_GB2312" w:hAnsi="Times New Roman" w:cs="仿宋_GB2312" w:hint="eastAsia"/>
                <w:sz w:val="18"/>
                <w:szCs w:val="18"/>
              </w:rPr>
              <w:t>，赵列平</w:t>
            </w:r>
            <w:r>
              <w:rPr>
                <w:rFonts w:ascii="Times New Roman" w:eastAsia="仿宋_GB2312" w:hAnsi="Times New Roman" w:cs="仿宋_GB2312" w:hint="eastAsia"/>
                <w:sz w:val="18"/>
                <w:szCs w:val="18"/>
              </w:rPr>
              <w:t>*</w:t>
            </w:r>
            <w:r>
              <w:rPr>
                <w:rFonts w:ascii="Times New Roman" w:eastAsia="仿宋_GB2312" w:hAnsi="Times New Roman" w:cs="仿宋_GB2312" w:hint="eastAsia"/>
                <w:sz w:val="18"/>
                <w:szCs w:val="18"/>
              </w:rPr>
              <w:t>，张海燕</w:t>
            </w:r>
          </w:p>
        </w:tc>
        <w:tc>
          <w:tcPr>
            <w:tcW w:w="1117" w:type="dxa"/>
            <w:vAlign w:val="center"/>
          </w:tcPr>
          <w:p w14:paraId="34C54605" w14:textId="77777777" w:rsidR="00790887" w:rsidRDefault="00000000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sz w:val="18"/>
                <w:szCs w:val="18"/>
              </w:rPr>
              <w:t>有效</w:t>
            </w:r>
          </w:p>
        </w:tc>
      </w:tr>
      <w:tr w:rsidR="00790887" w14:paraId="756A36BA" w14:textId="77777777">
        <w:trPr>
          <w:trHeight w:val="928"/>
          <w:jc w:val="center"/>
        </w:trPr>
        <w:tc>
          <w:tcPr>
            <w:tcW w:w="974" w:type="dxa"/>
            <w:vAlign w:val="center"/>
          </w:tcPr>
          <w:p w14:paraId="3EC68794" w14:textId="77777777" w:rsidR="00790887" w:rsidRDefault="00000000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论文</w:t>
            </w:r>
          </w:p>
        </w:tc>
        <w:tc>
          <w:tcPr>
            <w:tcW w:w="1431" w:type="dxa"/>
            <w:vAlign w:val="center"/>
          </w:tcPr>
          <w:p w14:paraId="614C0B09" w14:textId="77777777" w:rsidR="00790887" w:rsidRDefault="00000000">
            <w:pPr>
              <w:jc w:val="left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梅花鹿发情期阴道细胞形态变化与最适输精期</w:t>
            </w:r>
          </w:p>
        </w:tc>
        <w:tc>
          <w:tcPr>
            <w:tcW w:w="675" w:type="dxa"/>
            <w:vAlign w:val="center"/>
          </w:tcPr>
          <w:p w14:paraId="3D50430B" w14:textId="77777777" w:rsidR="00790887" w:rsidRDefault="00000000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中国</w:t>
            </w:r>
          </w:p>
        </w:tc>
        <w:tc>
          <w:tcPr>
            <w:tcW w:w="822" w:type="dxa"/>
            <w:vAlign w:val="center"/>
          </w:tcPr>
          <w:p w14:paraId="4B28D09E" w14:textId="77777777" w:rsidR="00790887" w:rsidRDefault="00000000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-</w:t>
            </w:r>
          </w:p>
        </w:tc>
        <w:tc>
          <w:tcPr>
            <w:tcW w:w="996" w:type="dxa"/>
            <w:vAlign w:val="center"/>
          </w:tcPr>
          <w:p w14:paraId="77D80C25" w14:textId="77777777" w:rsidR="00790887" w:rsidRDefault="00000000">
            <w:pPr>
              <w:jc w:val="left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2016</w:t>
            </w: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（</w:t>
            </w: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5</w:t>
            </w: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），</w:t>
            </w: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28-31</w:t>
            </w:r>
          </w:p>
        </w:tc>
        <w:tc>
          <w:tcPr>
            <w:tcW w:w="1200" w:type="dxa"/>
            <w:vAlign w:val="center"/>
          </w:tcPr>
          <w:p w14:paraId="3656E3F9" w14:textId="77777777" w:rsidR="00790887" w:rsidRDefault="00000000">
            <w:pPr>
              <w:jc w:val="left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中国兽医杂志</w:t>
            </w:r>
          </w:p>
        </w:tc>
        <w:tc>
          <w:tcPr>
            <w:tcW w:w="1207" w:type="dxa"/>
            <w:vAlign w:val="center"/>
          </w:tcPr>
          <w:p w14:paraId="3E749D1A" w14:textId="77777777" w:rsidR="00790887" w:rsidRDefault="00000000">
            <w:pPr>
              <w:jc w:val="left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东北农业大学、黑龙江省农垦科学院哈尔滨特产研究所</w:t>
            </w:r>
          </w:p>
        </w:tc>
        <w:tc>
          <w:tcPr>
            <w:tcW w:w="1618" w:type="dxa"/>
            <w:vAlign w:val="center"/>
          </w:tcPr>
          <w:p w14:paraId="1ABBB987" w14:textId="77777777" w:rsidR="00790887" w:rsidRDefault="00000000">
            <w:pPr>
              <w:jc w:val="left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 w:cs="仿宋_GB2312" w:hint="eastAsia"/>
                <w:sz w:val="18"/>
                <w:szCs w:val="18"/>
              </w:rPr>
              <w:t>韩欢胜</w:t>
            </w:r>
            <w:r>
              <w:rPr>
                <w:rFonts w:ascii="Times New Roman" w:eastAsia="仿宋_GB2312" w:hAnsi="Times New Roman" w:cs="仿宋_GB2312" w:hint="eastAsia"/>
                <w:sz w:val="18"/>
                <w:szCs w:val="18"/>
              </w:rPr>
              <w:t>*</w:t>
            </w:r>
            <w:r>
              <w:rPr>
                <w:rFonts w:ascii="Times New Roman" w:eastAsia="仿宋_GB2312" w:hAnsi="Times New Roman" w:cs="仿宋_GB2312" w:hint="eastAsia"/>
                <w:sz w:val="18"/>
                <w:szCs w:val="18"/>
              </w:rPr>
              <w:t>，赵列平</w:t>
            </w:r>
            <w:r>
              <w:rPr>
                <w:rFonts w:ascii="Times New Roman" w:eastAsia="仿宋_GB2312" w:hAnsi="Times New Roman" w:cs="仿宋_GB2312" w:hint="eastAsia"/>
                <w:sz w:val="18"/>
                <w:szCs w:val="18"/>
              </w:rPr>
              <w:t>*</w:t>
            </w:r>
            <w:r>
              <w:rPr>
                <w:rFonts w:ascii="Times New Roman" w:eastAsia="仿宋_GB2312" w:hAnsi="Times New Roman" w:cs="仿宋_GB2312" w:hint="eastAsia"/>
                <w:sz w:val="18"/>
                <w:szCs w:val="18"/>
              </w:rPr>
              <w:t>，柴孟龙</w:t>
            </w:r>
            <w:r>
              <w:rPr>
                <w:rFonts w:ascii="Times New Roman" w:eastAsia="仿宋_GB2312" w:hAnsi="Times New Roman" w:cs="仿宋_GB2312" w:hint="eastAsia"/>
                <w:sz w:val="18"/>
                <w:szCs w:val="18"/>
              </w:rPr>
              <w:t>*</w:t>
            </w:r>
            <w:r>
              <w:rPr>
                <w:rFonts w:ascii="Times New Roman" w:eastAsia="仿宋_GB2312" w:hAnsi="Times New Roman" w:cs="仿宋_GB2312" w:hint="eastAsia"/>
                <w:sz w:val="18"/>
                <w:szCs w:val="18"/>
              </w:rPr>
              <w:t>，徐馨</w:t>
            </w:r>
            <w:r>
              <w:rPr>
                <w:rFonts w:ascii="Times New Roman" w:eastAsia="仿宋_GB2312" w:hAnsi="Times New Roman" w:cs="仿宋_GB2312" w:hint="eastAsia"/>
                <w:sz w:val="18"/>
                <w:szCs w:val="18"/>
              </w:rPr>
              <w:t>*</w:t>
            </w:r>
            <w:r>
              <w:rPr>
                <w:rFonts w:ascii="Times New Roman" w:eastAsia="仿宋_GB2312" w:hAnsi="Times New Roman" w:cs="仿宋_GB2312" w:hint="eastAsia"/>
                <w:sz w:val="18"/>
                <w:szCs w:val="18"/>
              </w:rPr>
              <w:t>，高利</w:t>
            </w:r>
          </w:p>
        </w:tc>
        <w:tc>
          <w:tcPr>
            <w:tcW w:w="1117" w:type="dxa"/>
            <w:vAlign w:val="center"/>
          </w:tcPr>
          <w:p w14:paraId="2EC923AC" w14:textId="77777777" w:rsidR="00790887" w:rsidRDefault="00000000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sz w:val="18"/>
                <w:szCs w:val="18"/>
              </w:rPr>
              <w:t>有效</w:t>
            </w:r>
          </w:p>
        </w:tc>
      </w:tr>
      <w:tr w:rsidR="00790887" w14:paraId="418B8DC2" w14:textId="77777777">
        <w:trPr>
          <w:trHeight w:val="3249"/>
          <w:jc w:val="center"/>
        </w:trPr>
        <w:tc>
          <w:tcPr>
            <w:tcW w:w="974" w:type="dxa"/>
            <w:vAlign w:val="center"/>
          </w:tcPr>
          <w:p w14:paraId="06C27516" w14:textId="77777777" w:rsidR="00790887" w:rsidRDefault="00000000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论文</w:t>
            </w:r>
          </w:p>
        </w:tc>
        <w:tc>
          <w:tcPr>
            <w:tcW w:w="1431" w:type="dxa"/>
            <w:vAlign w:val="center"/>
          </w:tcPr>
          <w:p w14:paraId="6D1275AD" w14:textId="77777777" w:rsidR="00790887" w:rsidRDefault="00000000">
            <w:pPr>
              <w:jc w:val="left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Improvement of antler production and some reproduction traits in hybridization between Tian Shan Wapiti and Northeast Sika deer</w:t>
            </w:r>
          </w:p>
        </w:tc>
        <w:tc>
          <w:tcPr>
            <w:tcW w:w="675" w:type="dxa"/>
            <w:vAlign w:val="center"/>
          </w:tcPr>
          <w:p w14:paraId="78395FE3" w14:textId="77777777" w:rsidR="00790887" w:rsidRDefault="00000000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国际</w:t>
            </w:r>
          </w:p>
        </w:tc>
        <w:tc>
          <w:tcPr>
            <w:tcW w:w="822" w:type="dxa"/>
            <w:vAlign w:val="center"/>
          </w:tcPr>
          <w:p w14:paraId="4C2072FD" w14:textId="77777777" w:rsidR="00790887" w:rsidRDefault="00000000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-</w:t>
            </w:r>
          </w:p>
        </w:tc>
        <w:tc>
          <w:tcPr>
            <w:tcW w:w="996" w:type="dxa"/>
            <w:vAlign w:val="center"/>
          </w:tcPr>
          <w:p w14:paraId="13E82091" w14:textId="77777777" w:rsidR="00790887" w:rsidRDefault="00000000">
            <w:pPr>
              <w:jc w:val="left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2017</w:t>
            </w: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年</w:t>
            </w: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9</w:t>
            </w: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月</w:t>
            </w:r>
          </w:p>
        </w:tc>
        <w:tc>
          <w:tcPr>
            <w:tcW w:w="1200" w:type="dxa"/>
            <w:vAlign w:val="center"/>
          </w:tcPr>
          <w:p w14:paraId="4B36072F" w14:textId="77777777" w:rsidR="00790887" w:rsidRDefault="00000000">
            <w:pPr>
              <w:jc w:val="left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Small Ruminant Research</w:t>
            </w:r>
          </w:p>
        </w:tc>
        <w:tc>
          <w:tcPr>
            <w:tcW w:w="1207" w:type="dxa"/>
            <w:vAlign w:val="center"/>
          </w:tcPr>
          <w:p w14:paraId="72BE6BDD" w14:textId="77777777" w:rsidR="00790887" w:rsidRDefault="00000000">
            <w:pPr>
              <w:jc w:val="left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吉林大学、黑龙江省农垦科学院哈尔滨特产研究所</w:t>
            </w:r>
          </w:p>
        </w:tc>
        <w:tc>
          <w:tcPr>
            <w:tcW w:w="1618" w:type="dxa"/>
            <w:vAlign w:val="center"/>
          </w:tcPr>
          <w:p w14:paraId="0E3CFCAB" w14:textId="77777777" w:rsidR="00790887" w:rsidRDefault="00000000">
            <w:pPr>
              <w:jc w:val="left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LiepingZhao</w:t>
            </w:r>
            <w:proofErr w:type="spellEnd"/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*</w:t>
            </w: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，</w:t>
            </w:r>
            <w:proofErr w:type="spellStart"/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Huansheng</w:t>
            </w:r>
            <w:proofErr w:type="spellEnd"/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 xml:space="preserve"> Han*</w:t>
            </w: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，</w:t>
            </w:r>
          </w:p>
          <w:p w14:paraId="54B5D781" w14:textId="77777777" w:rsidR="00790887" w:rsidRDefault="00000000">
            <w:pPr>
              <w:jc w:val="left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Quankan</w:t>
            </w:r>
            <w:proofErr w:type="spellEnd"/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 xml:space="preserve"> Wang</w:t>
            </w: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，</w:t>
            </w:r>
          </w:p>
          <w:p w14:paraId="5F195038" w14:textId="77777777" w:rsidR="00790887" w:rsidRDefault="00000000">
            <w:pPr>
              <w:jc w:val="left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Ximing</w:t>
            </w:r>
            <w:proofErr w:type="spellEnd"/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 xml:space="preserve"> Wei </w:t>
            </w: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，</w:t>
            </w: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Li Gao</w:t>
            </w: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，</w:t>
            </w:r>
            <w:proofErr w:type="spellStart"/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Wenfa</w:t>
            </w:r>
            <w:proofErr w:type="spellEnd"/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Lv</w:t>
            </w:r>
            <w:proofErr w:type="spellEnd"/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，</w:t>
            </w:r>
            <w:proofErr w:type="spellStart"/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JiabaoZhang</w:t>
            </w:r>
            <w:proofErr w:type="spellEnd"/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，</w:t>
            </w:r>
            <w:proofErr w:type="spellStart"/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MenglongChai</w:t>
            </w:r>
            <w:proofErr w:type="spellEnd"/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，</w:t>
            </w: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Bao Yuan</w:t>
            </w: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，</w:t>
            </w: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Yan Gao</w:t>
            </w: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，</w:t>
            </w:r>
            <w:proofErr w:type="spellStart"/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Derui</w:t>
            </w:r>
            <w:proofErr w:type="spellEnd"/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 xml:space="preserve"> Zhao</w:t>
            </w: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，</w:t>
            </w:r>
          </w:p>
          <w:p w14:paraId="692764CF" w14:textId="77777777" w:rsidR="00790887" w:rsidRDefault="00000000">
            <w:pPr>
              <w:jc w:val="left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Hao Jiang</w:t>
            </w:r>
          </w:p>
        </w:tc>
        <w:tc>
          <w:tcPr>
            <w:tcW w:w="1117" w:type="dxa"/>
            <w:vAlign w:val="center"/>
          </w:tcPr>
          <w:p w14:paraId="27534BB1" w14:textId="77777777" w:rsidR="00790887" w:rsidRDefault="00000000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sz w:val="18"/>
                <w:szCs w:val="18"/>
              </w:rPr>
              <w:t>有效</w:t>
            </w:r>
          </w:p>
        </w:tc>
      </w:tr>
      <w:tr w:rsidR="00790887" w14:paraId="79CE132D" w14:textId="77777777">
        <w:trPr>
          <w:trHeight w:val="928"/>
          <w:jc w:val="center"/>
        </w:trPr>
        <w:tc>
          <w:tcPr>
            <w:tcW w:w="974" w:type="dxa"/>
            <w:vAlign w:val="center"/>
          </w:tcPr>
          <w:p w14:paraId="21CA17C1" w14:textId="77777777" w:rsidR="00790887" w:rsidRDefault="00000000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论文</w:t>
            </w:r>
          </w:p>
        </w:tc>
        <w:tc>
          <w:tcPr>
            <w:tcW w:w="1431" w:type="dxa"/>
            <w:vAlign w:val="center"/>
          </w:tcPr>
          <w:p w14:paraId="60FE1D81" w14:textId="77777777" w:rsidR="00790887" w:rsidRDefault="00000000">
            <w:pPr>
              <w:jc w:val="left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提高茸鹿冻精质量关键技术</w:t>
            </w:r>
          </w:p>
        </w:tc>
        <w:tc>
          <w:tcPr>
            <w:tcW w:w="675" w:type="dxa"/>
            <w:vAlign w:val="center"/>
          </w:tcPr>
          <w:p w14:paraId="0FBEC844" w14:textId="77777777" w:rsidR="00790887" w:rsidRDefault="00000000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中国</w:t>
            </w:r>
          </w:p>
        </w:tc>
        <w:tc>
          <w:tcPr>
            <w:tcW w:w="822" w:type="dxa"/>
            <w:vAlign w:val="center"/>
          </w:tcPr>
          <w:p w14:paraId="2515897C" w14:textId="77777777" w:rsidR="00790887" w:rsidRDefault="00000000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-</w:t>
            </w:r>
          </w:p>
        </w:tc>
        <w:tc>
          <w:tcPr>
            <w:tcW w:w="996" w:type="dxa"/>
            <w:vAlign w:val="center"/>
          </w:tcPr>
          <w:p w14:paraId="4648170A" w14:textId="77777777" w:rsidR="00790887" w:rsidRDefault="00000000">
            <w:pPr>
              <w:jc w:val="left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201</w:t>
            </w: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（</w:t>
            </w: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7</w:t>
            </w: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），</w:t>
            </w: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 xml:space="preserve"> 1247-1250</w:t>
            </w:r>
          </w:p>
        </w:tc>
        <w:tc>
          <w:tcPr>
            <w:tcW w:w="1200" w:type="dxa"/>
            <w:vAlign w:val="center"/>
          </w:tcPr>
          <w:p w14:paraId="56A8AEED" w14:textId="77777777" w:rsidR="00790887" w:rsidRDefault="00000000">
            <w:pPr>
              <w:jc w:val="left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中国兽医学报</w:t>
            </w:r>
          </w:p>
        </w:tc>
        <w:tc>
          <w:tcPr>
            <w:tcW w:w="1207" w:type="dxa"/>
            <w:vAlign w:val="center"/>
          </w:tcPr>
          <w:p w14:paraId="204BA134" w14:textId="77777777" w:rsidR="00790887" w:rsidRDefault="00000000">
            <w:pPr>
              <w:jc w:val="left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黑龙江省农垦科学院哈尔滨特产研究所</w:t>
            </w:r>
          </w:p>
        </w:tc>
        <w:tc>
          <w:tcPr>
            <w:tcW w:w="1618" w:type="dxa"/>
            <w:vAlign w:val="center"/>
          </w:tcPr>
          <w:p w14:paraId="1073F8F9" w14:textId="77777777" w:rsidR="00790887" w:rsidRDefault="00000000">
            <w:pPr>
              <w:jc w:val="left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 w:cs="仿宋_GB2312" w:hint="eastAsia"/>
                <w:sz w:val="18"/>
                <w:szCs w:val="18"/>
              </w:rPr>
              <w:t>韩欢胜</w:t>
            </w:r>
            <w:r>
              <w:rPr>
                <w:rFonts w:ascii="Times New Roman" w:eastAsia="仿宋_GB2312" w:hAnsi="Times New Roman" w:cs="仿宋_GB2312" w:hint="eastAsia"/>
                <w:sz w:val="18"/>
                <w:szCs w:val="18"/>
              </w:rPr>
              <w:t>*</w:t>
            </w:r>
            <w:r>
              <w:rPr>
                <w:rFonts w:ascii="Times New Roman" w:eastAsia="仿宋_GB2312" w:hAnsi="Times New Roman" w:cs="仿宋_GB2312" w:hint="eastAsia"/>
                <w:sz w:val="18"/>
                <w:szCs w:val="18"/>
              </w:rPr>
              <w:t>，赵列平</w:t>
            </w:r>
            <w:r>
              <w:rPr>
                <w:rFonts w:ascii="Times New Roman" w:eastAsia="仿宋_GB2312" w:hAnsi="Times New Roman" w:cs="仿宋_GB2312" w:hint="eastAsia"/>
                <w:sz w:val="18"/>
                <w:szCs w:val="18"/>
              </w:rPr>
              <w:t>*</w:t>
            </w:r>
            <w:r>
              <w:rPr>
                <w:rFonts w:ascii="Times New Roman" w:eastAsia="仿宋_GB2312" w:hAnsi="Times New Roman" w:cs="仿宋_GB2312" w:hint="eastAsia"/>
                <w:sz w:val="18"/>
                <w:szCs w:val="18"/>
              </w:rPr>
              <w:t>，姜昊，魏巍，柴孟龙，张嘉保，高利</w:t>
            </w:r>
          </w:p>
        </w:tc>
        <w:tc>
          <w:tcPr>
            <w:tcW w:w="1117" w:type="dxa"/>
            <w:vAlign w:val="center"/>
          </w:tcPr>
          <w:p w14:paraId="4C231AF5" w14:textId="77777777" w:rsidR="00790887" w:rsidRDefault="00000000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sz w:val="18"/>
                <w:szCs w:val="18"/>
              </w:rPr>
              <w:t>有效</w:t>
            </w:r>
          </w:p>
        </w:tc>
      </w:tr>
      <w:tr w:rsidR="00790887" w14:paraId="34AB7B82" w14:textId="77777777">
        <w:trPr>
          <w:trHeight w:val="928"/>
          <w:jc w:val="center"/>
        </w:trPr>
        <w:tc>
          <w:tcPr>
            <w:tcW w:w="974" w:type="dxa"/>
            <w:vAlign w:val="center"/>
          </w:tcPr>
          <w:p w14:paraId="71C28DF2" w14:textId="77777777" w:rsidR="00790887" w:rsidRDefault="00000000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论文</w:t>
            </w:r>
          </w:p>
        </w:tc>
        <w:tc>
          <w:tcPr>
            <w:tcW w:w="1431" w:type="dxa"/>
            <w:vAlign w:val="center"/>
          </w:tcPr>
          <w:p w14:paraId="4FCC6CA2" w14:textId="77777777" w:rsidR="00790887" w:rsidRDefault="00000000">
            <w:pPr>
              <w:jc w:val="left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梅花鹿母体状况对受胎率的影响</w:t>
            </w:r>
          </w:p>
        </w:tc>
        <w:tc>
          <w:tcPr>
            <w:tcW w:w="675" w:type="dxa"/>
            <w:vAlign w:val="center"/>
          </w:tcPr>
          <w:p w14:paraId="70705618" w14:textId="77777777" w:rsidR="00790887" w:rsidRDefault="00000000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中国</w:t>
            </w:r>
          </w:p>
        </w:tc>
        <w:tc>
          <w:tcPr>
            <w:tcW w:w="822" w:type="dxa"/>
            <w:vAlign w:val="center"/>
          </w:tcPr>
          <w:p w14:paraId="20A3CF5B" w14:textId="77777777" w:rsidR="00790887" w:rsidRDefault="00000000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-</w:t>
            </w:r>
          </w:p>
        </w:tc>
        <w:tc>
          <w:tcPr>
            <w:tcW w:w="996" w:type="dxa"/>
            <w:vAlign w:val="center"/>
          </w:tcPr>
          <w:p w14:paraId="47569A9E" w14:textId="77777777" w:rsidR="00790887" w:rsidRDefault="00000000">
            <w:pPr>
              <w:jc w:val="left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2017</w:t>
            </w: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年</w:t>
            </w: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02</w:t>
            </w: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期，</w:t>
            </w: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 xml:space="preserve"> 222-226</w:t>
            </w:r>
          </w:p>
        </w:tc>
        <w:tc>
          <w:tcPr>
            <w:tcW w:w="1200" w:type="dxa"/>
            <w:vAlign w:val="center"/>
          </w:tcPr>
          <w:p w14:paraId="607680F4" w14:textId="77777777" w:rsidR="00790887" w:rsidRDefault="00000000">
            <w:pPr>
              <w:jc w:val="left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吉林农业大学学报</w:t>
            </w:r>
          </w:p>
        </w:tc>
        <w:tc>
          <w:tcPr>
            <w:tcW w:w="1207" w:type="dxa"/>
            <w:vAlign w:val="center"/>
          </w:tcPr>
          <w:p w14:paraId="3D3DFD83" w14:textId="77777777" w:rsidR="00790887" w:rsidRDefault="00000000">
            <w:pPr>
              <w:jc w:val="left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东北农业大学、黑龙江省农垦科学院哈尔滨特产研究所</w:t>
            </w:r>
          </w:p>
        </w:tc>
        <w:tc>
          <w:tcPr>
            <w:tcW w:w="1618" w:type="dxa"/>
            <w:vAlign w:val="center"/>
          </w:tcPr>
          <w:p w14:paraId="0E336183" w14:textId="77777777" w:rsidR="00790887" w:rsidRDefault="00000000">
            <w:pPr>
              <w:jc w:val="left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 w:cs="仿宋_GB2312" w:hint="eastAsia"/>
                <w:sz w:val="18"/>
                <w:szCs w:val="18"/>
              </w:rPr>
              <w:t>韩欢胜</w:t>
            </w:r>
            <w:r>
              <w:rPr>
                <w:rFonts w:ascii="Times New Roman" w:eastAsia="仿宋_GB2312" w:hAnsi="Times New Roman" w:cs="仿宋_GB2312" w:hint="eastAsia"/>
                <w:sz w:val="18"/>
                <w:szCs w:val="18"/>
              </w:rPr>
              <w:t>*</w:t>
            </w:r>
            <w:r>
              <w:rPr>
                <w:rFonts w:ascii="Times New Roman" w:eastAsia="仿宋_GB2312" w:hAnsi="Times New Roman" w:cs="仿宋_GB2312" w:hint="eastAsia"/>
                <w:sz w:val="18"/>
                <w:szCs w:val="18"/>
              </w:rPr>
              <w:t>，赵列平</w:t>
            </w:r>
            <w:r>
              <w:rPr>
                <w:rFonts w:ascii="Times New Roman" w:eastAsia="仿宋_GB2312" w:hAnsi="Times New Roman" w:cs="仿宋_GB2312" w:hint="eastAsia"/>
                <w:sz w:val="18"/>
                <w:szCs w:val="18"/>
              </w:rPr>
              <w:t>*</w:t>
            </w:r>
            <w:r>
              <w:rPr>
                <w:rFonts w:ascii="Times New Roman" w:eastAsia="仿宋_GB2312" w:hAnsi="Times New Roman" w:cs="仿宋_GB2312" w:hint="eastAsia"/>
                <w:sz w:val="18"/>
                <w:szCs w:val="18"/>
              </w:rPr>
              <w:t>，王全凯，高利</w:t>
            </w:r>
          </w:p>
        </w:tc>
        <w:tc>
          <w:tcPr>
            <w:tcW w:w="1117" w:type="dxa"/>
            <w:vAlign w:val="center"/>
          </w:tcPr>
          <w:p w14:paraId="643086AD" w14:textId="77777777" w:rsidR="00790887" w:rsidRDefault="00000000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sz w:val="18"/>
                <w:szCs w:val="18"/>
              </w:rPr>
              <w:t>有效</w:t>
            </w:r>
          </w:p>
        </w:tc>
      </w:tr>
      <w:tr w:rsidR="00790887" w14:paraId="398E9ABD" w14:textId="77777777">
        <w:trPr>
          <w:trHeight w:val="928"/>
          <w:jc w:val="center"/>
        </w:trPr>
        <w:tc>
          <w:tcPr>
            <w:tcW w:w="974" w:type="dxa"/>
            <w:vAlign w:val="center"/>
          </w:tcPr>
          <w:p w14:paraId="31ADE9D8" w14:textId="77777777" w:rsidR="00790887" w:rsidRDefault="00000000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教材</w:t>
            </w:r>
          </w:p>
        </w:tc>
        <w:tc>
          <w:tcPr>
            <w:tcW w:w="1431" w:type="dxa"/>
            <w:vAlign w:val="center"/>
          </w:tcPr>
          <w:p w14:paraId="77F0BF1C" w14:textId="77777777" w:rsidR="00790887" w:rsidRDefault="00000000">
            <w:pPr>
              <w:jc w:val="left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梅花鹿、貉生产技术</w:t>
            </w:r>
          </w:p>
        </w:tc>
        <w:tc>
          <w:tcPr>
            <w:tcW w:w="675" w:type="dxa"/>
            <w:vAlign w:val="center"/>
          </w:tcPr>
          <w:p w14:paraId="69E0857D" w14:textId="77777777" w:rsidR="00790887" w:rsidRDefault="00000000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sz w:val="18"/>
                <w:szCs w:val="18"/>
              </w:rPr>
              <w:t>中国</w:t>
            </w:r>
          </w:p>
        </w:tc>
        <w:tc>
          <w:tcPr>
            <w:tcW w:w="822" w:type="dxa"/>
            <w:vAlign w:val="center"/>
          </w:tcPr>
          <w:p w14:paraId="656DF109" w14:textId="77777777" w:rsidR="00790887" w:rsidRDefault="00000000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6" w:type="dxa"/>
            <w:vAlign w:val="center"/>
          </w:tcPr>
          <w:p w14:paraId="45C4E44D" w14:textId="77777777" w:rsidR="00790887" w:rsidRDefault="00000000">
            <w:pPr>
              <w:jc w:val="left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1.12</w:t>
            </w:r>
          </w:p>
        </w:tc>
        <w:tc>
          <w:tcPr>
            <w:tcW w:w="1200" w:type="dxa"/>
            <w:vAlign w:val="center"/>
          </w:tcPr>
          <w:p w14:paraId="2D772561" w14:textId="77777777" w:rsidR="00790887" w:rsidRDefault="00000000">
            <w:pPr>
              <w:jc w:val="left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sz w:val="18"/>
                <w:szCs w:val="18"/>
              </w:rPr>
              <w:t>中国农业出版社</w:t>
            </w:r>
          </w:p>
        </w:tc>
        <w:tc>
          <w:tcPr>
            <w:tcW w:w="1207" w:type="dxa"/>
            <w:vAlign w:val="center"/>
          </w:tcPr>
          <w:p w14:paraId="4EE1D80C" w14:textId="77777777" w:rsidR="00790887" w:rsidRDefault="00000000">
            <w:pPr>
              <w:jc w:val="left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黑龙江八一农垦大学</w:t>
            </w:r>
          </w:p>
        </w:tc>
        <w:tc>
          <w:tcPr>
            <w:tcW w:w="1618" w:type="dxa"/>
            <w:vAlign w:val="center"/>
          </w:tcPr>
          <w:p w14:paraId="492A2E15" w14:textId="77777777" w:rsidR="00790887" w:rsidRDefault="00000000">
            <w:pPr>
              <w:jc w:val="left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韩欢胜</w:t>
            </w: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*</w:t>
            </w: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，杜智恒，刘志平，赵列平</w:t>
            </w: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*</w:t>
            </w: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，卫喜明，宋伟红</w:t>
            </w: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*</w:t>
            </w: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，赵晓静</w:t>
            </w: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*</w:t>
            </w:r>
            <w:r>
              <w:rPr>
                <w:rFonts w:ascii="Times New Roman" w:eastAsia="仿宋" w:hAnsi="Times New Roman" w:cs="Times New Roman" w:hint="eastAsia"/>
                <w:sz w:val="18"/>
                <w:szCs w:val="18"/>
              </w:rPr>
              <w:t>，郭喜明，徐鑫</w:t>
            </w:r>
          </w:p>
        </w:tc>
        <w:tc>
          <w:tcPr>
            <w:tcW w:w="1117" w:type="dxa"/>
            <w:vAlign w:val="center"/>
          </w:tcPr>
          <w:p w14:paraId="7236C0C8" w14:textId="77777777" w:rsidR="00790887" w:rsidRDefault="00000000">
            <w:pPr>
              <w:jc w:val="center"/>
              <w:rPr>
                <w:rFonts w:ascii="Times New Roman" w:eastAsia="仿宋" w:hAnsi="Times New Roman" w:cs="Times New Roman"/>
                <w:sz w:val="18"/>
                <w:szCs w:val="18"/>
              </w:rPr>
            </w:pPr>
            <w:r>
              <w:rPr>
                <w:rFonts w:ascii="Times New Roman" w:eastAsia="仿宋" w:hAnsi="Times New Roman" w:cs="Times New Roman"/>
                <w:sz w:val="18"/>
                <w:szCs w:val="18"/>
              </w:rPr>
              <w:t>有效</w:t>
            </w:r>
          </w:p>
        </w:tc>
      </w:tr>
    </w:tbl>
    <w:p w14:paraId="2ED315A9" w14:textId="77777777" w:rsidR="00790887" w:rsidRDefault="00790887">
      <w:pPr>
        <w:rPr>
          <w:rFonts w:ascii="宋体" w:eastAsia="宋体" w:hAnsi="宋体"/>
          <w:b/>
          <w:bCs/>
          <w:sz w:val="28"/>
          <w:szCs w:val="28"/>
        </w:rPr>
      </w:pPr>
    </w:p>
    <w:sectPr w:rsidR="00790887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FE8B73" w14:textId="77777777" w:rsidR="00875BA7" w:rsidRDefault="00875BA7">
      <w:r>
        <w:separator/>
      </w:r>
    </w:p>
  </w:endnote>
  <w:endnote w:type="continuationSeparator" w:id="0">
    <w:p w14:paraId="4D3F90D6" w14:textId="77777777" w:rsidR="00875BA7" w:rsidRDefault="00875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B0604020202020204"/>
    <w:charset w:val="86"/>
    <w:family w:val="modern"/>
    <w:pitch w:val="fixed"/>
    <w:sig w:usb0="00000001" w:usb1="080E0000" w:usb2="00000010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1226256"/>
    </w:sdtPr>
    <w:sdtContent>
      <w:sdt>
        <w:sdtPr>
          <w:id w:val="-1705238520"/>
        </w:sdtPr>
        <w:sdtContent>
          <w:p w14:paraId="0894B93C" w14:textId="77777777" w:rsidR="00790887" w:rsidRDefault="00000000">
            <w:pPr>
              <w:pStyle w:val="a3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92F389" w14:textId="77777777" w:rsidR="00790887" w:rsidRDefault="0079088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37D71" w14:textId="77777777" w:rsidR="00875BA7" w:rsidRDefault="00875BA7">
      <w:r>
        <w:separator/>
      </w:r>
    </w:p>
  </w:footnote>
  <w:footnote w:type="continuationSeparator" w:id="0">
    <w:p w14:paraId="06926832" w14:textId="77777777" w:rsidR="00875BA7" w:rsidRDefault="00875B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DZmY2U3ZGUwYmI2ZWNjYWVhMjNkMjA3NmEzNDM1ZDMifQ=="/>
  </w:docVars>
  <w:rsids>
    <w:rsidRoot w:val="00763E89"/>
    <w:rsid w:val="001E7052"/>
    <w:rsid w:val="002403F2"/>
    <w:rsid w:val="002470BF"/>
    <w:rsid w:val="0025561E"/>
    <w:rsid w:val="00290F67"/>
    <w:rsid w:val="00317BD7"/>
    <w:rsid w:val="004210AD"/>
    <w:rsid w:val="00470FB9"/>
    <w:rsid w:val="004970A9"/>
    <w:rsid w:val="005619A6"/>
    <w:rsid w:val="00604C01"/>
    <w:rsid w:val="006F551C"/>
    <w:rsid w:val="00763E89"/>
    <w:rsid w:val="00772A6B"/>
    <w:rsid w:val="00790887"/>
    <w:rsid w:val="008058C6"/>
    <w:rsid w:val="00875BA7"/>
    <w:rsid w:val="00905AC2"/>
    <w:rsid w:val="009171C5"/>
    <w:rsid w:val="00AF704F"/>
    <w:rsid w:val="00BD1819"/>
    <w:rsid w:val="00BE20E8"/>
    <w:rsid w:val="00C340D5"/>
    <w:rsid w:val="00C72883"/>
    <w:rsid w:val="00C739F5"/>
    <w:rsid w:val="00D071BB"/>
    <w:rsid w:val="00D65447"/>
    <w:rsid w:val="00DD2533"/>
    <w:rsid w:val="00DD4174"/>
    <w:rsid w:val="00EC6917"/>
    <w:rsid w:val="00ED6356"/>
    <w:rsid w:val="063B3638"/>
    <w:rsid w:val="0AC736EC"/>
    <w:rsid w:val="10E90D8C"/>
    <w:rsid w:val="19B66E06"/>
    <w:rsid w:val="27AA5AD0"/>
    <w:rsid w:val="2DA06090"/>
    <w:rsid w:val="2F807F3D"/>
    <w:rsid w:val="3ED100BA"/>
    <w:rsid w:val="436A288B"/>
    <w:rsid w:val="4E1C4782"/>
    <w:rsid w:val="4F7A31DF"/>
    <w:rsid w:val="54C85664"/>
    <w:rsid w:val="5A696FA1"/>
    <w:rsid w:val="5DAA3B58"/>
    <w:rsid w:val="66274C31"/>
    <w:rsid w:val="663012BB"/>
    <w:rsid w:val="672E75A8"/>
    <w:rsid w:val="6B347157"/>
    <w:rsid w:val="7581743D"/>
    <w:rsid w:val="7E963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FDD6028"/>
  <w15:docId w15:val="{AE7A7287-C02F-B649-8F94-36461070E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6244B0-1D51-467E-897D-48D259F27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236</Words>
  <Characters>1346</Characters>
  <Application>Microsoft Office Word</Application>
  <DocSecurity>0</DocSecurity>
  <Lines>11</Lines>
  <Paragraphs>3</Paragraphs>
  <ScaleCrop>false</ScaleCrop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lndjl@126.com</dc:creator>
  <cp:lastModifiedBy>Office</cp:lastModifiedBy>
  <cp:revision>30</cp:revision>
  <dcterms:created xsi:type="dcterms:W3CDTF">2022-12-30T09:05:00Z</dcterms:created>
  <dcterms:modified xsi:type="dcterms:W3CDTF">2023-01-10T01:58:00Z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A9FCF0D7BE0148E58663BE1EF3ABB80B</vt:lpwstr>
  </property>
</Properties>
</file>